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F4" w:rsidRDefault="00F7606D" w:rsidP="00F7606D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труда и социальной защиты РФ от 5 мая 2018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298н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 профессионального стандарта "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Педагог</w:t>
      </w:r>
      <w:r>
        <w:rPr>
          <w:color w:val="22272F"/>
          <w:sz w:val="25"/>
          <w:szCs w:val="25"/>
          <w:shd w:val="clear" w:color="auto" w:fill="FFFFFF"/>
        </w:rPr>
        <w:t>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дополнительного</w:t>
      </w:r>
      <w:r>
        <w:rPr>
          <w:color w:val="22272F"/>
          <w:sz w:val="25"/>
          <w:szCs w:val="25"/>
          <w:shd w:val="clear" w:color="auto" w:fill="FFFFFF"/>
        </w:rPr>
        <w:t> образования детей и взрослых"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304190/entry/1016" w:history="1">
        <w:r w:rsidRPr="00F7606D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 16</w:t>
        </w:r>
      </w:hyperlink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Правил разработки и утверждения профессиональных стандартов, утвержденных </w:t>
      </w:r>
      <w:hyperlink r:id="rId5" w:anchor="/document/70304190/entry/0" w:history="1">
        <w:r w:rsidRPr="00F7606D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Правительства Российской Федерации от 22 января 2013 г. N 23 (Собрание законодательства Российской Федерации, 2013, N 4, ст. 293; 2014, N 39, ст. 5266; 2016, N 21, ст. 3002; 2018, N 8, ст. 1210), приказываю: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Утвердить прилагаемый </w:t>
      </w:r>
      <w:hyperlink r:id="rId6" w:anchor="/document/72032204/entry/1000" w:history="1">
        <w:r w:rsidRPr="00F7606D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профессиональный стандарт</w:t>
        </w:r>
      </w:hyperlink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"Педагог дополнительного образования детей и взрослых".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Признать утратившим силу </w:t>
      </w:r>
      <w:hyperlink r:id="rId7" w:anchor="/document/71202914/entry/0" w:history="1">
        <w:r w:rsidRPr="00F7606D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</w:t>
        </w:r>
      </w:hyperlink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труда и социальной зашиты Российской Федерации от 8 сентября 2015 г. N 613н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24 сентября 2015 г., регистрационный N 38994).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F7606D" w:rsidRPr="00F7606D" w:rsidTr="00F7606D">
        <w:tc>
          <w:tcPr>
            <w:tcW w:w="3300" w:type="pct"/>
            <w:vAlign w:val="bottom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Топилин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28 августа 2018 г.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 52016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8" w:anchor="/document/57746200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справку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о профессиональных стандартах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См.: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9" w:anchor="/document/55730980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старшего методиста (организационно-методическое обеспечение реализации дополнительных общеобразовательных программ)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0" w:anchor="/document/55728314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методиста (организационно-методическое обеспечение реализации дополнительных общеобразовательных программ)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1" w:anchor="/document/55728315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педагога-организатора (организационно-педагогическое обеспечение реализации дополнительных общеобразовательных программ)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2" w:anchor="/document/55728326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преподавателя (преподавание по дополнительным общеобразовательным программам)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3" w:anchor="/document/55728328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старшего педагога дополнительного образования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4" w:anchor="/document/55728327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педагога дополнительного образования</w:t>
      </w:r>
    </w:p>
    <w:p w:rsidR="00F7606D" w:rsidRPr="00F7606D" w:rsidRDefault="00F7606D" w:rsidP="00F7606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5" w:anchor="/document/55728325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старшего тренера-преподавателя</w:t>
      </w:r>
    </w:p>
    <w:p w:rsidR="00F7606D" w:rsidRPr="00F7606D" w:rsidRDefault="00F7606D" w:rsidP="00F7606D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6" w:anchor="/document/55728324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F7606D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тренера-преподавателя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УТВЕРЖДЕН</w:t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hyperlink r:id="rId17" w:anchor="/document/72032204/entry/0" w:history="1">
        <w:r w:rsidRPr="00F7606D">
          <w:rPr>
            <w:rFonts w:ascii="Times New Roman" w:eastAsia="Times New Roman" w:hAnsi="Times New Roman" w:cs="Times New Roman"/>
            <w:b/>
            <w:bCs/>
            <w:color w:val="551A8B"/>
            <w:sz w:val="18"/>
            <w:lang w:eastAsia="ru-RU"/>
          </w:rPr>
          <w:t>приказом</w:t>
        </w:r>
      </w:hyperlink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 Министерства</w:t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труда и социальной защиты</w:t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Российской Федерации</w:t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F7606D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от 5 мая 2018 г. N 298н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Профессиональный стандарт</w:t>
      </w: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</w:r>
      <w:r w:rsidRPr="00F7606D">
        <w:rPr>
          <w:rFonts w:ascii="Times New Roman" w:eastAsia="Times New Roman" w:hAnsi="Times New Roman" w:cs="Times New Roman"/>
          <w:color w:val="22272F"/>
          <w:sz w:val="25"/>
          <w:lang w:eastAsia="ru-RU"/>
        </w:rPr>
        <w:t>Педагог</w:t>
      </w: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  <w:r w:rsidRPr="00F7606D">
        <w:rPr>
          <w:rFonts w:ascii="Times New Roman" w:eastAsia="Times New Roman" w:hAnsi="Times New Roman" w:cs="Times New Roman"/>
          <w:color w:val="22272F"/>
          <w:sz w:val="25"/>
          <w:lang w:eastAsia="ru-RU"/>
        </w:rPr>
        <w:t>дополнительного</w:t>
      </w: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образования детей и взрослых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┌───────────────────┐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│       513         │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└───────────────────┘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Регистрационный номер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I. Общие сведения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Педагогическая деятельность в дополнительном образовании    ┌───────────┐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детей и взрослых                                            │  01.003   │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 └───────────┘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(наименование вида профессиональной деятельности)            Код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Основная цель вида профессиональной деятельности: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0"/>
      </w:tblGrid>
      <w:tr w:rsidR="00F7606D" w:rsidRPr="00F7606D" w:rsidTr="00F7606D"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обучающихся по усвоению знаний,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Группа занятий: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4"/>
        <w:gridCol w:w="2976"/>
        <w:gridCol w:w="1063"/>
        <w:gridCol w:w="2507"/>
      </w:tblGrid>
      <w:tr w:rsidR="00F7606D" w:rsidRPr="00F7606D" w:rsidTr="00F7606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70968844/entry/2351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2351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методике обучения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70968844/entry/2357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2357</w:t>
              </w:r>
            </w:hyperlink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F7606D" w:rsidRPr="00F7606D" w:rsidTr="00F7606D">
        <w:tc>
          <w:tcPr>
            <w:tcW w:w="150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0" w:anchor="/document/70968844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  <w:hyperlink r:id="rId21" w:anchor="/document/72032204/entry/111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1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2" w:anchor="/document/70968844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Отнесение к видам экономической деятельности: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6560"/>
      </w:tblGrid>
      <w:tr w:rsidR="00F7606D" w:rsidRPr="00F7606D" w:rsidTr="00F7606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70650726/entry/8541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85.41</w:t>
              </w:r>
            </w:hyperlink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F7606D" w:rsidRPr="00F7606D" w:rsidTr="00F7606D">
        <w:tc>
          <w:tcPr>
            <w:tcW w:w="13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4" w:anchor="/document/70650726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ОКВЭД</w:t>
              </w:r>
            </w:hyperlink>
            <w:hyperlink r:id="rId25" w:anchor="/document/72032204/entry/222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2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0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80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2349"/>
        <w:gridCol w:w="1508"/>
        <w:gridCol w:w="2336"/>
        <w:gridCol w:w="690"/>
        <w:gridCol w:w="1508"/>
      </w:tblGrid>
      <w:tr w:rsidR="00F7606D" w:rsidRPr="00F7606D" w:rsidTr="00F7606D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7606D" w:rsidRPr="00F7606D" w:rsidTr="00F760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F7606D" w:rsidRPr="00F7606D" w:rsidTr="00F7606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26" w:anchor="/document/72032204/entry/333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с родителями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А/03.6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F7606D" w:rsidRPr="00F7606D" w:rsidTr="00F7606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F7606D" w:rsidRPr="00F7606D" w:rsidTr="00F7606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реализации дополнительных общеобразовательных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досуговых мероприятий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С/02.6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III. Характеристика обобщенных трудовых функций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 Обобщенная трудовая функция</w:t>
      </w:r>
    </w:p>
    <w:tbl>
      <w:tblPr>
        <w:tblW w:w="79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3061"/>
        <w:gridCol w:w="636"/>
        <w:gridCol w:w="526"/>
        <w:gridCol w:w="1508"/>
        <w:gridCol w:w="360"/>
      </w:tblGrid>
      <w:tr w:rsidR="00F7606D" w:rsidRPr="00F7606D" w:rsidTr="00F7606D">
        <w:tc>
          <w:tcPr>
            <w:tcW w:w="194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455"/>
        <w:gridCol w:w="1451"/>
        <w:gridCol w:w="1087"/>
        <w:gridCol w:w="2097"/>
      </w:tblGrid>
      <w:tr w:rsidR="00F7606D" w:rsidRPr="00F7606D" w:rsidTr="00F7606D">
        <w:tc>
          <w:tcPr>
            <w:tcW w:w="202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204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1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6036"/>
      </w:tblGrid>
      <w:tr w:rsidR="00F7606D" w:rsidRPr="00F7606D" w:rsidTr="00F7606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педагог дополнительного образования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27" w:anchor="/document/72032204/entry/444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4</w:t>
              </w:r>
            </w:hyperlink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28" w:anchor="/document/72032204/entry/555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5</w:t>
              </w:r>
            </w:hyperlink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тренер-преподаватель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29" w:anchor="/document/72032204/entry/666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6</w:t>
              </w:r>
            </w:hyperlink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30" w:anchor="/document/72032204/entry/777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7</w:t>
              </w:r>
            </w:hyperlink>
          </w:p>
        </w:tc>
      </w:tr>
      <w:tr w:rsidR="00F7606D" w:rsidRPr="00F7606D" w:rsidTr="00F7606D">
        <w:tc>
          <w:tcPr>
            <w:tcW w:w="8040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науки"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F7606D" w:rsidRPr="00F7606D" w:rsidTr="00F7606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F7606D" w:rsidRPr="00F7606D" w:rsidTr="00F7606D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31" w:anchor="/document/72032204/entry/888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8</w:t>
              </w:r>
            </w:hyperlink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32" w:anchor="/document/12191202/entry/300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порядке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33" w:anchor="/document/72032204/entry/999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9</w:t>
              </w:r>
            </w:hyperlink>
          </w:p>
        </w:tc>
      </w:tr>
      <w:tr w:rsidR="00F7606D" w:rsidRPr="00F7606D" w:rsidTr="00F7606D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Дополнительные характеристики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1552"/>
        <w:gridCol w:w="4463"/>
      </w:tblGrid>
      <w:tr w:rsidR="00F7606D" w:rsidRPr="00F7606D" w:rsidTr="00F7606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7606D" w:rsidRPr="00F7606D" w:rsidTr="00F7606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70968844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70968844/entry/2357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2357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F7606D" w:rsidRPr="00F7606D" w:rsidTr="00F7606D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/document/199499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ЕКС</w:t>
              </w:r>
            </w:hyperlink>
            <w:hyperlink r:id="rId37" w:anchor="/document/72032204/entry/10101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199499/entry/131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Педагог дополнительного образования </w:t>
              </w:r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lastRenderedPageBreak/>
                <w:t>(включая старшего)</w:t>
              </w:r>
            </w:hyperlink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199499/entry/1319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Тренер-преподаватель (включая старшего)</w:t>
              </w:r>
            </w:hyperlink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199499/entry/1302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Преподаватель</w:t>
              </w:r>
            </w:hyperlink>
          </w:p>
        </w:tc>
      </w:tr>
      <w:tr w:rsidR="00F7606D" w:rsidRPr="00F7606D" w:rsidTr="00F7606D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1548770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ОКПДТР</w:t>
              </w:r>
            </w:hyperlink>
            <w:hyperlink r:id="rId42" w:anchor="/document/72032204/entry/111111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11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1548770/entry/25478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25478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document/1548770/entry/27168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27168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спорту</w:t>
            </w:r>
          </w:p>
        </w:tc>
      </w:tr>
      <w:tr w:rsidR="00F7606D" w:rsidRPr="00F7606D" w:rsidTr="00F7606D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71594768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ОКСО</w:t>
              </w:r>
            </w:hyperlink>
            <w:hyperlink r:id="rId46" w:anchor="/document/72032204/entry/121212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12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/document/71594768/entry/26440203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6.44.02.03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3.1.1. Трудовая функция</w:t>
      </w:r>
    </w:p>
    <w:tbl>
      <w:tblPr>
        <w:tblW w:w="80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832"/>
        <w:gridCol w:w="703"/>
        <w:gridCol w:w="856"/>
        <w:gridCol w:w="1508"/>
        <w:gridCol w:w="576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606"/>
        <w:gridCol w:w="1451"/>
        <w:gridCol w:w="1087"/>
        <w:gridCol w:w="2219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16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на обучение по дополнительной общеразвивающей программе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контроль, помощь обучающимся в коррекции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поведения на занятиях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заявки на его закупку с учетом: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и особенностей образовательной программы;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особенностей обучающихся;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педагогические условия для формирования и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hyperlink r:id="rId48" w:anchor="/document/72032204/entry/131313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13</w:t>
              </w:r>
            </w:hyperlink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различных методов, форм, приемов и средств организации деятельности обучающихся при освоении дополнительных общеобразовательных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соответствующей направленности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в избранной области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 </w:t>
            </w:r>
            <w:hyperlink r:id="rId49" w:anchor="/document/2540422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Конвенцию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</w:t>
            </w:r>
            <w:r w:rsidRPr="00F7606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  <w:hyperlink r:id="rId50" w:anchor="/document/72032204/entry/141414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17"/>
                  <w:vertAlign w:val="superscript"/>
                  <w:lang w:eastAsia="ru-RU"/>
                </w:rPr>
                <w:t>14</w:t>
              </w:r>
            </w:hyperlink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3.1.2. Трудовая функция</w:t>
      </w:r>
    </w:p>
    <w:tbl>
      <w:tblPr>
        <w:tblW w:w="8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979"/>
        <w:gridCol w:w="636"/>
        <w:gridCol w:w="867"/>
        <w:gridCol w:w="1508"/>
        <w:gridCol w:w="593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645"/>
        <w:gridCol w:w="1451"/>
        <w:gridCol w:w="1140"/>
        <w:gridCol w:w="2127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подготовки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досуговых мероприятий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для обучающихся с ограниченными возможностями здоровья и с их участием;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профориентационные возможности досуговой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организации деятельности и общения,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 </w:t>
            </w:r>
            <w:hyperlink r:id="rId51" w:anchor="/document/2540422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Конвенцию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3.1.3. Трудовая функция</w:t>
      </w:r>
    </w:p>
    <w:tbl>
      <w:tblPr>
        <w:tblW w:w="8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890"/>
        <w:gridCol w:w="626"/>
        <w:gridCol w:w="868"/>
        <w:gridCol w:w="1508"/>
        <w:gridCol w:w="691"/>
      </w:tblGrid>
      <w:tr w:rsidR="00F7606D" w:rsidRPr="00F7606D" w:rsidTr="00F7606D">
        <w:tc>
          <w:tcPr>
            <w:tcW w:w="1500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609"/>
        <w:gridCol w:w="1451"/>
        <w:gridCol w:w="1087"/>
        <w:gridCol w:w="2216"/>
      </w:tblGrid>
      <w:tr w:rsidR="00F7606D" w:rsidRPr="00F7606D" w:rsidTr="00F7606D">
        <w:tc>
          <w:tcPr>
            <w:tcW w:w="1500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оригинала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12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0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взаимодействия с родителями (законными представителями)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Нормативные правовые акты в области защиты прав детей, включая </w:t>
            </w:r>
            <w:hyperlink r:id="rId52" w:anchor="/document/2540422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Конвенцию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 и современной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 А/03.6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3.1.4. Трудовая функция</w:t>
      </w:r>
    </w:p>
    <w:tbl>
      <w:tblPr>
        <w:tblW w:w="80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780"/>
        <w:gridCol w:w="729"/>
        <w:gridCol w:w="865"/>
        <w:gridCol w:w="1508"/>
        <w:gridCol w:w="665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А/04.6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95"/>
        <w:gridCol w:w="1451"/>
        <w:gridCol w:w="1087"/>
        <w:gridCol w:w="2302"/>
      </w:tblGrid>
      <w:tr w:rsidR="00F7606D" w:rsidRPr="00F7606D" w:rsidTr="00F7606D">
        <w:tc>
          <w:tcPr>
            <w:tcW w:w="1512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24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2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24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интерпретация результатов педагогического контроля и оценки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корректировать собственную оценочную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оценивания процесса и результатов деятельности обучающихся при освоении дополнительных общеобразовательных программ (с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их направленности), в том числе в рамках установленных форм аттестации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 </w:t>
            </w:r>
            <w:hyperlink r:id="rId53" w:anchor="/document/2540422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Конвенцию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ребенка, нормы педагогической этики при публичном представлении результатов оценивания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3.1.5. Трудовая функция</w:t>
      </w:r>
    </w:p>
    <w:tbl>
      <w:tblPr>
        <w:tblW w:w="80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675"/>
        <w:gridCol w:w="741"/>
        <w:gridCol w:w="877"/>
        <w:gridCol w:w="1508"/>
        <w:gridCol w:w="698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А/05.6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89"/>
        <w:gridCol w:w="1451"/>
        <w:gridCol w:w="1087"/>
        <w:gridCol w:w="2236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и особенностей образовательной программы;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группы обучающихся;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специфики инклюзивного подхода в образовании (при его реализации);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совместно с обучающимися (детьми и их родителями (законными представителями) индивидуальные образовательные маршруты освоения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общеобразовательных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ФГТ (для преподавания по дополнительным предпрофессиональным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включая </w:t>
            </w:r>
            <w:hyperlink r:id="rId54" w:anchor="/document/2540422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Конвенцию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ИКТ для ведения документации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 Обобщенная трудовая функция</w:t>
      </w:r>
    </w:p>
    <w:tbl>
      <w:tblPr>
        <w:tblW w:w="8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3071"/>
        <w:gridCol w:w="534"/>
        <w:gridCol w:w="519"/>
        <w:gridCol w:w="1508"/>
        <w:gridCol w:w="584"/>
      </w:tblGrid>
      <w:tr w:rsidR="00F7606D" w:rsidRPr="00F7606D" w:rsidTr="00F7606D">
        <w:tc>
          <w:tcPr>
            <w:tcW w:w="1920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4"/>
        <w:gridCol w:w="1527"/>
        <w:gridCol w:w="1451"/>
        <w:gridCol w:w="1144"/>
        <w:gridCol w:w="2054"/>
      </w:tblGrid>
      <w:tr w:rsidR="00F7606D" w:rsidRPr="00F7606D" w:rsidTr="00F7606D">
        <w:tc>
          <w:tcPr>
            <w:tcW w:w="1920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932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00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6072"/>
      </w:tblGrid>
      <w:tr w:rsidR="00F7606D" w:rsidRPr="00F7606D" w:rsidTr="00F7606D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должностей, профессий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методист</w:t>
            </w:r>
          </w:p>
        </w:tc>
      </w:tr>
      <w:tr w:rsidR="00F7606D" w:rsidRPr="00F7606D" w:rsidTr="00F7606D">
        <w:tc>
          <w:tcPr>
            <w:tcW w:w="8040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7606D" w:rsidRPr="00F7606D" w:rsidTr="00F7606D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F7606D" w:rsidRPr="00F7606D" w:rsidTr="00F7606D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F7606D" w:rsidRPr="00F7606D" w:rsidTr="00F7606D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55" w:anchor="/document/12191202/entry/300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порядке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F7606D" w:rsidRPr="00F7606D" w:rsidTr="00F7606D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Дополнительные характеристики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273"/>
        <w:gridCol w:w="4766"/>
      </w:tblGrid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</w:t>
            </w:r>
          </w:p>
        </w:tc>
      </w:tr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document/70968844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70968844/entry/2351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2351</w:t>
              </w:r>
            </w:hyperlink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методике обучения</w:t>
            </w:r>
          </w:p>
        </w:tc>
      </w:tr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/document/199499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/document/199499/entry/1315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Методист (включая старшего)</w:t>
              </w:r>
            </w:hyperlink>
          </w:p>
        </w:tc>
      </w:tr>
      <w:tr w:rsidR="00F7606D" w:rsidRPr="00F7606D" w:rsidTr="00F7606D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1548770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/document/1548770/entry/2408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24080</w:t>
              </w:r>
            </w:hyperlink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06D" w:rsidRPr="00F7606D" w:rsidTr="00F7606D"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/document/1548770/entry/24086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24086</w:t>
              </w:r>
            </w:hyperlink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внешкольного учреждения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/1548770/entry/24089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24089</w:t>
              </w:r>
            </w:hyperlink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F7606D" w:rsidRPr="00F7606D" w:rsidTr="00F7606D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document/71594768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/71594768/entry/26440203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6.44.02.03</w:t>
              </w:r>
            </w:hyperlink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3.2.1.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858"/>
        <w:gridCol w:w="723"/>
        <w:gridCol w:w="832"/>
        <w:gridCol w:w="1508"/>
        <w:gridCol w:w="590"/>
      </w:tblGrid>
      <w:tr w:rsidR="00F7606D" w:rsidRPr="00F7606D" w:rsidTr="00F7606D">
        <w:tc>
          <w:tcPr>
            <w:tcW w:w="116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10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83"/>
        <w:gridCol w:w="1451"/>
        <w:gridCol w:w="1127"/>
        <w:gridCol w:w="2202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9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оптимизацию затрат на проведение исследования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апробацию разработанного инструментария исследования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маркетинговых исследований в образовании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маркетинговых исследований в образовании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3.2.2.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039"/>
        <w:gridCol w:w="629"/>
        <w:gridCol w:w="841"/>
        <w:gridCol w:w="1508"/>
        <w:gridCol w:w="494"/>
      </w:tblGrid>
      <w:tr w:rsidR="00F7606D" w:rsidRPr="00F7606D" w:rsidTr="00F7606D">
        <w:tc>
          <w:tcPr>
            <w:tcW w:w="116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83"/>
        <w:gridCol w:w="1451"/>
        <w:gridCol w:w="1217"/>
        <w:gridCol w:w="2112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4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программно-методической документации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разрабатываемых материалов на соответствие: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 требованиям охраны труда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3.2.3.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928"/>
        <w:gridCol w:w="694"/>
        <w:gridCol w:w="817"/>
        <w:gridCol w:w="1508"/>
        <w:gridCol w:w="564"/>
      </w:tblGrid>
      <w:tr w:rsidR="00F7606D" w:rsidRPr="00F7606D" w:rsidTr="00F7606D">
        <w:tc>
          <w:tcPr>
            <w:tcW w:w="116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83"/>
        <w:gridCol w:w="1451"/>
        <w:gridCol w:w="1127"/>
        <w:gridCol w:w="2202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9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учебных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 Обобщенная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536"/>
        <w:gridCol w:w="550"/>
        <w:gridCol w:w="526"/>
        <w:gridCol w:w="1508"/>
        <w:gridCol w:w="391"/>
      </w:tblGrid>
      <w:tr w:rsidR="00F7606D" w:rsidRPr="00F7606D" w:rsidTr="00F7606D">
        <w:tc>
          <w:tcPr>
            <w:tcW w:w="1176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650"/>
        <w:gridCol w:w="1451"/>
        <w:gridCol w:w="1208"/>
        <w:gridCol w:w="2054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6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6084"/>
      </w:tblGrid>
      <w:tr w:rsidR="00F7606D" w:rsidRPr="00F7606D" w:rsidTr="00F7606D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7606D" w:rsidRPr="00F7606D" w:rsidTr="00F7606D">
        <w:tc>
          <w:tcPr>
            <w:tcW w:w="8040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F7606D" w:rsidRPr="00F7606D" w:rsidTr="00F7606D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606D" w:rsidRPr="00F7606D" w:rsidTr="00F7606D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66" w:anchor="/document/12191202/entry/300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порядке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</w:tr>
      <w:tr w:rsidR="00F7606D" w:rsidRPr="00F7606D" w:rsidTr="00F7606D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Дополнительные характеристики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419"/>
        <w:gridCol w:w="4620"/>
      </w:tblGrid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/70968844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/document/70968844/entry/2357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2357</w:t>
              </w:r>
            </w:hyperlink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/document/199499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/document/199499/entry/1303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Педагог-организатор</w:t>
              </w:r>
            </w:hyperlink>
          </w:p>
        </w:tc>
      </w:tr>
      <w:tr w:rsidR="00F7606D" w:rsidRPr="00F7606D" w:rsidTr="00F760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/document/1548770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ОКПДТР</w:t>
              </w:r>
            </w:hyperlink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/document/1548770/entry/25481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25481</w:t>
              </w:r>
            </w:hyperlink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7606D" w:rsidRPr="00F7606D" w:rsidTr="00F7606D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/document/71594768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/document/71594768/entry/26440203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6.44.02.03</w:t>
              </w:r>
            </w:hyperlink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3.3.1.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214"/>
        <w:gridCol w:w="580"/>
        <w:gridCol w:w="850"/>
        <w:gridCol w:w="2246"/>
        <w:gridCol w:w="621"/>
      </w:tblGrid>
      <w:tr w:rsidR="00F7606D" w:rsidRPr="00F7606D" w:rsidTr="00F7606D">
        <w:tc>
          <w:tcPr>
            <w:tcW w:w="116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досуговых мероприятий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Уровень(подуровень) квалификации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83"/>
        <w:gridCol w:w="1451"/>
        <w:gridCol w:w="1217"/>
        <w:gridCol w:w="2112"/>
      </w:tblGrid>
      <w:tr w:rsidR="00F7606D" w:rsidRPr="00F7606D" w:rsidTr="00F7606D">
        <w:tc>
          <w:tcPr>
            <w:tcW w:w="1476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488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48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массовых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подготовки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досуговой деятельности и отдельных мероприятий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организовывать и проводить досуговые мероприятия с учетом возрастных особенностей обучающихся, особенностей объединения / группы и отдельных обучающихся, специфики инклюзивного подхода в образовании (при его реализации), в том числе: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социально значимые инициативы обучающихся;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репетиции;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роль ведущего досуговых мероприятий;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привлекать к участию в мероприятиях одаренных детей и детей с ограниченными возможностями здоровья;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профориентационные возможности досуговой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программы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 </w:t>
            </w:r>
            <w:hyperlink r:id="rId75" w:anchor="/document/2540422/entry/0" w:history="1">
              <w:r w:rsidRPr="00F7606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Конвенцию</w:t>
              </w:r>
            </w:hyperlink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3.3.2.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073"/>
        <w:gridCol w:w="634"/>
        <w:gridCol w:w="846"/>
        <w:gridCol w:w="1508"/>
        <w:gridCol w:w="450"/>
      </w:tblGrid>
      <w:tr w:rsidR="00F7606D" w:rsidRPr="00F7606D" w:rsidTr="00F7606D">
        <w:tc>
          <w:tcPr>
            <w:tcW w:w="116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39"/>
        <w:gridCol w:w="1451"/>
        <w:gridCol w:w="1319"/>
        <w:gridCol w:w="2054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004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и комплектования групп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членами педагогического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вовлечения в деятельность и поддержания интереса к ней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3.3.3. Трудовая функция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841"/>
        <w:gridCol w:w="634"/>
        <w:gridCol w:w="914"/>
        <w:gridCol w:w="1508"/>
        <w:gridCol w:w="614"/>
      </w:tblGrid>
      <w:tr w:rsidR="00F7606D" w:rsidRPr="00F7606D" w:rsidTr="00F7606D">
        <w:tc>
          <w:tcPr>
            <w:tcW w:w="1164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579"/>
        <w:gridCol w:w="1451"/>
        <w:gridCol w:w="1090"/>
        <w:gridCol w:w="2243"/>
      </w:tblGrid>
      <w:tr w:rsidR="00F7606D" w:rsidRPr="00F7606D" w:rsidTr="00F7606D">
        <w:tc>
          <w:tcPr>
            <w:tcW w:w="1488" w:type="dxa"/>
            <w:tcBorders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1500" w:type="dxa"/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52" w:type="dxa"/>
            <w:tcBorders>
              <w:top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5900"/>
      </w:tblGrid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рынок дополнительных образовательных услуг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методическое и кадровое обеспечение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F7606D" w:rsidRPr="00F7606D" w:rsidTr="00F7606D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 внешние (средовые) условия развития дополнительного образования в организации, </w:t>
            </w: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осуществляющей образовательную деятельность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F7606D" w:rsidRPr="00F7606D" w:rsidTr="00F760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6D" w:rsidRPr="00F7606D" w:rsidRDefault="00F7606D" w:rsidP="00F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F7606D" w:rsidRPr="00F7606D" w:rsidTr="00F7606D"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IV. Сведения об организациях - разработчиках профессионального стандарта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4.1. Ответственная организация-разработчик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4026"/>
      </w:tblGrid>
      <w:tr w:rsidR="00F7606D" w:rsidRPr="00F7606D" w:rsidTr="00F7606D"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F7606D" w:rsidRPr="00F7606D" w:rsidTr="00F7606D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4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Ангелина Викторовна</w:t>
            </w:r>
          </w:p>
        </w:tc>
      </w:tr>
      <w:tr w:rsidR="00F7606D" w:rsidRPr="00F7606D" w:rsidTr="00F7606D">
        <w:tc>
          <w:tcPr>
            <w:tcW w:w="400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06D" w:rsidRPr="00F7606D" w:rsidTr="00F7606D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"Федеральный институт развития образования", город Москва</w:t>
            </w:r>
          </w:p>
        </w:tc>
      </w:tr>
      <w:tr w:rsidR="00F7606D" w:rsidRPr="00F7606D" w:rsidTr="00F7606D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 Александр Григорьевич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4.2. Наименования организаций-разработчиков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7351"/>
      </w:tblGrid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нетиповое образовательное учреждение Республики Саха (Якутия) "Республиканский ресурсный центр "Юные якутяне"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"Национальное агентство развития квалификаций", город Москва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ОГОУ ДПО "Иркутский институт повышения квалификации работников образования", город Иркутск</w:t>
            </w:r>
          </w:p>
        </w:tc>
      </w:tr>
      <w:tr w:rsidR="00F7606D" w:rsidRPr="00F7606D" w:rsidTr="00F7606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6D" w:rsidRPr="00F7606D" w:rsidRDefault="00F7606D" w:rsidP="00F7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"Институт развития дополнительного профессионального образования", город Москва</w:t>
            </w:r>
          </w:p>
        </w:tc>
      </w:tr>
    </w:tbl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F7606D" w:rsidRPr="00F7606D" w:rsidRDefault="00F7606D" w:rsidP="00F7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F7606D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──────────────────────────────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76" w:anchor="/document/70968844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Общероссийский классификатор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занятий.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2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77" w:anchor="/document/70650726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Общероссийский классификатор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видов экономической деятельности.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3 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 дополнительным общеобразовательным программам относятся программы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4 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 </w:t>
      </w:r>
      <w:hyperlink r:id="rId78" w:anchor="/document/72032204/entry/1022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В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"Организационно-методическое обеспечение реализации дополнительных общеобразовательных программ" и </w:t>
      </w:r>
      <w:hyperlink r:id="rId79" w:anchor="/document/72032204/entry/1023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5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6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 </w:t>
      </w:r>
      <w:hyperlink r:id="rId80" w:anchor="/document/72032204/entry/1022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В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"Организационно-методическое обеспечение реализации дополнительных общеобразовательных программ" и </w:t>
      </w:r>
      <w:hyperlink r:id="rId81" w:anchor="/document/72032204/entry/1023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7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8 </w:t>
      </w:r>
      <w:hyperlink r:id="rId82" w:anchor="/document/12125268/entry/331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Статьи 331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, </w:t>
      </w:r>
      <w:hyperlink r:id="rId83" w:anchor="/document/12125268/entry/3511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351.1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Трудового кодекса Российской Федерации от 30 декабря 2001 г. N 197-ФЗ (Собрание законодательства Российской Федерации, 2002, N 1, ст. 308, 2010, N 52, ст. 7002, 2013, N 27, ст. 3477, 2014, N 52, ст. 7554,2015, N 1, ст. 42).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9 </w:t>
      </w:r>
      <w:hyperlink r:id="rId84" w:anchor="/document/12191202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 </w:t>
      </w:r>
      <w:hyperlink r:id="rId85" w:anchor="/document/70410156/entry/100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от 15 мая 2013 г. N 296н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(зарегистрирован Минюстом России 3 июля 2013 г., регистрационный N 28970) и </w:t>
      </w:r>
      <w:hyperlink r:id="rId86" w:anchor="/document/70860676/entry/100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от 5 декабря 2014 г. N 801н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(зарегистрирован Минюстом России 3 февраля 2015 г., регистрационный N 35848), </w:t>
      </w:r>
      <w:hyperlink r:id="rId87" w:anchor="/document/71892030/entry/1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приказом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Минтруда России, Минздрава России от 6 февраля 2018 г. N 62н/49н (зарегистрирован Минюстом России 2 марта 2018 г., регистрационный N 50237); </w:t>
      </w:r>
      <w:hyperlink r:id="rId88" w:anchor="/document/70291362/entry/48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статья 48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7598); </w:t>
      </w:r>
      <w:hyperlink r:id="rId89" w:anchor="/document/12125268/entry/69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статьи 69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, </w:t>
      </w:r>
      <w:hyperlink r:id="rId90" w:anchor="/document/12125268/entry/213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213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Трудового кодекса Российской Федерации от 30 декабря 2001 г. N 197-ФЗ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10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91" w:anchor="/document/199499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Единый квалификационный справочник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должностей руководителей, специалистов и служащих.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11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92" w:anchor="/document/1548770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Общероссийский классификатор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профессий рабочих, должностей служащих и тарифных разрядов.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12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  <w:hyperlink r:id="rId93" w:anchor="/document/71594768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Общероссийский классификатор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специальностей по образованию.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lastRenderedPageBreak/>
        <w:t>13 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В соответствии с </w:t>
      </w:r>
      <w:hyperlink r:id="rId94" w:anchor="/document/70291362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Федеральным законом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от 29 декабря 2012 г. N 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Минспортом России, в области искусств - Минкультуры России.</w:t>
      </w:r>
    </w:p>
    <w:p w:rsidR="00F7606D" w:rsidRPr="00F7606D" w:rsidRDefault="00F7606D" w:rsidP="00F7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7606D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14</w:t>
      </w:r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В соответствии со </w:t>
      </w:r>
      <w:hyperlink r:id="rId95" w:anchor="/document/179146/entry/3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статьей 3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Федерального закона от 24 июля 1998 г. N 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 </w:t>
      </w:r>
      <w:hyperlink r:id="rId96" w:anchor="/document/10103000/entry/0" w:history="1">
        <w:r w:rsidRPr="00F7606D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Конституции</w:t>
        </w:r>
      </w:hyperlink>
      <w:r w:rsidRPr="00F760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Российской Федерации и состоит из Федерального закона от 24 июля 1998 г. N 124-ФЗ "Об основных гарантиях прав ребенка в Российской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F7606D" w:rsidRDefault="00F7606D" w:rsidP="00F7606D">
      <w:pPr>
        <w:jc w:val="center"/>
      </w:pPr>
    </w:p>
    <w:sectPr w:rsidR="00F7606D" w:rsidSect="001E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06D"/>
    <w:rsid w:val="001E7BF4"/>
    <w:rsid w:val="00F7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606D"/>
    <w:rPr>
      <w:i/>
      <w:iCs/>
    </w:rPr>
  </w:style>
  <w:style w:type="paragraph" w:customStyle="1" w:styleId="s1">
    <w:name w:val="s_1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6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606D"/>
    <w:rPr>
      <w:color w:val="800080"/>
      <w:u w:val="single"/>
    </w:rPr>
  </w:style>
  <w:style w:type="character" w:customStyle="1" w:styleId="entry">
    <w:name w:val="entry"/>
    <w:basedOn w:val="a0"/>
    <w:rsid w:val="00F7606D"/>
  </w:style>
  <w:style w:type="paragraph" w:customStyle="1" w:styleId="s16">
    <w:name w:val="s_16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7606D"/>
  </w:style>
  <w:style w:type="paragraph" w:customStyle="1" w:styleId="s3">
    <w:name w:val="s_3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27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11902</Words>
  <Characters>67846</Characters>
  <Application>Microsoft Office Word</Application>
  <DocSecurity>0</DocSecurity>
  <Lines>565</Lines>
  <Paragraphs>159</Paragraphs>
  <ScaleCrop>false</ScaleCrop>
  <Company/>
  <LinksUpToDate>false</LinksUpToDate>
  <CharactersWithSpaces>79589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2019-11-30T19:44:00Z</dcterms:created>
  <dcterms:modified xsi:type="dcterms:W3CDTF">2019-11-30T19:46:00Z</dcterms:modified>
</cp:coreProperties>
</file>